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5C27B" w14:textId="288107C5" w:rsidR="00E17E9B" w:rsidRDefault="00725D1E" w:rsidP="00725D1E">
      <w:pPr>
        <w:jc w:val="center"/>
        <w:rPr>
          <w:rFonts w:ascii="Times New Roman" w:hAnsi="Times New Roman" w:cs="Times New Roman"/>
          <w:b/>
          <w:bCs/>
        </w:rPr>
      </w:pPr>
      <w:r w:rsidRPr="00725D1E">
        <w:rPr>
          <w:rFonts w:ascii="Times New Roman" w:hAnsi="Times New Roman" w:cs="Times New Roman"/>
          <w:b/>
          <w:bCs/>
        </w:rPr>
        <w:t>“Say It, Believe It, &amp; Receive It”</w:t>
      </w:r>
    </w:p>
    <w:p w14:paraId="0A653CDB" w14:textId="7DF8741A" w:rsidR="00725D1E" w:rsidRDefault="00725D1E" w:rsidP="00725D1E">
      <w:pPr>
        <w:rPr>
          <w:rFonts w:ascii="Times New Roman" w:hAnsi="Times New Roman" w:cs="Times New Roman"/>
        </w:rPr>
      </w:pPr>
      <w:r>
        <w:rPr>
          <w:rFonts w:ascii="Times New Roman" w:hAnsi="Times New Roman" w:cs="Times New Roman"/>
        </w:rPr>
        <w:t>The Lord wants us to have and enjoy all that we desire from him according to the promises of God.  In Christ, which are yes and amen!  However, we have to ensure that there is no doubt in our hearts.  Let’s Get Into The Word!</w:t>
      </w:r>
    </w:p>
    <w:p w14:paraId="1635A09B" w14:textId="3543CB46" w:rsidR="00725D1E" w:rsidRDefault="00725D1E" w:rsidP="00725D1E">
      <w:pPr>
        <w:rPr>
          <w:rFonts w:ascii="Times New Roman" w:hAnsi="Times New Roman" w:cs="Times New Roman"/>
        </w:rPr>
      </w:pPr>
      <w:r w:rsidRPr="00821DF2">
        <w:rPr>
          <w:rFonts w:ascii="Times New Roman" w:hAnsi="Times New Roman" w:cs="Times New Roman"/>
          <w:b/>
          <w:bCs/>
        </w:rPr>
        <w:t>Scripture Reading:  Psalm 27:13-14 (NKJV) says this,</w:t>
      </w:r>
      <w:r>
        <w:rPr>
          <w:rFonts w:ascii="Times New Roman" w:hAnsi="Times New Roman" w:cs="Times New Roman"/>
        </w:rPr>
        <w:t xml:space="preserve"> “</w:t>
      </w:r>
      <w:r w:rsidRPr="00725D1E">
        <w:rPr>
          <w:rFonts w:ascii="Times New Roman" w:hAnsi="Times New Roman" w:cs="Times New Roman"/>
        </w:rPr>
        <w:t>13 I would have lost heart, unless I had believed</w:t>
      </w:r>
      <w:r>
        <w:rPr>
          <w:rFonts w:ascii="Times New Roman" w:hAnsi="Times New Roman" w:cs="Times New Roman"/>
        </w:rPr>
        <w:t xml:space="preserve">.  </w:t>
      </w:r>
      <w:r w:rsidRPr="00725D1E">
        <w:rPr>
          <w:rFonts w:ascii="Times New Roman" w:hAnsi="Times New Roman" w:cs="Times New Roman"/>
        </w:rPr>
        <w:t>That I would see the goodness of the Lord</w:t>
      </w:r>
      <w:r>
        <w:rPr>
          <w:rFonts w:ascii="Times New Roman" w:hAnsi="Times New Roman" w:cs="Times New Roman"/>
        </w:rPr>
        <w:t xml:space="preserve">.  </w:t>
      </w:r>
      <w:r w:rsidRPr="00725D1E">
        <w:rPr>
          <w:rFonts w:ascii="Times New Roman" w:hAnsi="Times New Roman" w:cs="Times New Roman"/>
        </w:rPr>
        <w:t>In the land of the living.</w:t>
      </w:r>
      <w:r>
        <w:rPr>
          <w:rFonts w:ascii="Times New Roman" w:hAnsi="Times New Roman" w:cs="Times New Roman"/>
        </w:rPr>
        <w:t xml:space="preserve">  </w:t>
      </w:r>
      <w:r w:rsidRPr="00725D1E">
        <w:rPr>
          <w:rFonts w:ascii="Times New Roman" w:hAnsi="Times New Roman" w:cs="Times New Roman"/>
        </w:rPr>
        <w:t>14 Wai</w:t>
      </w:r>
      <w:r>
        <w:rPr>
          <w:rFonts w:ascii="Times New Roman" w:hAnsi="Times New Roman" w:cs="Times New Roman"/>
        </w:rPr>
        <w:t>t</w:t>
      </w:r>
      <w:r w:rsidRPr="00725D1E">
        <w:rPr>
          <w:rFonts w:ascii="Times New Roman" w:hAnsi="Times New Roman" w:cs="Times New Roman"/>
        </w:rPr>
        <w:t xml:space="preserve"> on the Lord;</w:t>
      </w:r>
      <w:r>
        <w:rPr>
          <w:rFonts w:ascii="Times New Roman" w:hAnsi="Times New Roman" w:cs="Times New Roman"/>
        </w:rPr>
        <w:t xml:space="preserve"> </w:t>
      </w:r>
      <w:r w:rsidRPr="00725D1E">
        <w:rPr>
          <w:rFonts w:ascii="Times New Roman" w:hAnsi="Times New Roman" w:cs="Times New Roman"/>
        </w:rPr>
        <w:t>Be of good courage,</w:t>
      </w:r>
      <w:r>
        <w:rPr>
          <w:rFonts w:ascii="Times New Roman" w:hAnsi="Times New Roman" w:cs="Times New Roman"/>
        </w:rPr>
        <w:t xml:space="preserve"> </w:t>
      </w:r>
      <w:r w:rsidRPr="00725D1E">
        <w:rPr>
          <w:rFonts w:ascii="Times New Roman" w:hAnsi="Times New Roman" w:cs="Times New Roman"/>
        </w:rPr>
        <w:t>And He shall strengthen your heart</w:t>
      </w:r>
      <w:r>
        <w:rPr>
          <w:rFonts w:ascii="Times New Roman" w:hAnsi="Times New Roman" w:cs="Times New Roman"/>
        </w:rPr>
        <w:t xml:space="preserve">.  </w:t>
      </w:r>
      <w:r w:rsidRPr="00725D1E">
        <w:rPr>
          <w:rFonts w:ascii="Times New Roman" w:hAnsi="Times New Roman" w:cs="Times New Roman"/>
        </w:rPr>
        <w:t>Wait, I say, on the Lord!</w:t>
      </w:r>
    </w:p>
    <w:p w14:paraId="2876A676" w14:textId="6254A778" w:rsidR="00725D1E" w:rsidRDefault="00725D1E" w:rsidP="00821DF2">
      <w:pPr>
        <w:rPr>
          <w:rFonts w:ascii="Times New Roman" w:hAnsi="Times New Roman" w:cs="Times New Roman"/>
        </w:rPr>
      </w:pPr>
      <w:r w:rsidRPr="00821DF2">
        <w:rPr>
          <w:rFonts w:ascii="Times New Roman" w:hAnsi="Times New Roman" w:cs="Times New Roman"/>
          <w:b/>
          <w:bCs/>
        </w:rPr>
        <w:t>Call To Praise &amp; Worship:</w:t>
      </w:r>
      <w:r w:rsidR="00821DF2" w:rsidRPr="00821DF2">
        <w:rPr>
          <w:rFonts w:ascii="Times New Roman" w:hAnsi="Times New Roman" w:cs="Times New Roman"/>
          <w:b/>
          <w:bCs/>
        </w:rPr>
        <w:t xml:space="preserve">  Psalm 100:1-4 (NKJV) says this,</w:t>
      </w:r>
      <w:r w:rsidR="00821DF2">
        <w:rPr>
          <w:rFonts w:ascii="Times New Roman" w:hAnsi="Times New Roman" w:cs="Times New Roman"/>
        </w:rPr>
        <w:t xml:space="preserve"> “1</w:t>
      </w:r>
      <w:r w:rsidR="00821DF2" w:rsidRPr="00821DF2">
        <w:rPr>
          <w:rFonts w:ascii="Times New Roman" w:hAnsi="Times New Roman" w:cs="Times New Roman"/>
        </w:rPr>
        <w:t xml:space="preserve"> Make a joyful shout to the Lord, all you lands!</w:t>
      </w:r>
      <w:r w:rsidR="00821DF2">
        <w:rPr>
          <w:rFonts w:ascii="Times New Roman" w:hAnsi="Times New Roman" w:cs="Times New Roman"/>
        </w:rPr>
        <w:t xml:space="preserve">  </w:t>
      </w:r>
      <w:r w:rsidR="00821DF2" w:rsidRPr="00821DF2">
        <w:rPr>
          <w:rFonts w:ascii="Times New Roman" w:hAnsi="Times New Roman" w:cs="Times New Roman"/>
        </w:rPr>
        <w:t>2 Serve the Lord with gladness;</w:t>
      </w:r>
      <w:r w:rsidR="00821DF2">
        <w:rPr>
          <w:rFonts w:ascii="Times New Roman" w:hAnsi="Times New Roman" w:cs="Times New Roman"/>
        </w:rPr>
        <w:t xml:space="preserve"> </w:t>
      </w:r>
      <w:r w:rsidR="00821DF2" w:rsidRPr="00821DF2">
        <w:rPr>
          <w:rFonts w:ascii="Times New Roman" w:hAnsi="Times New Roman" w:cs="Times New Roman"/>
        </w:rPr>
        <w:t>Come before His presence with singing.</w:t>
      </w:r>
      <w:r w:rsidR="00821DF2">
        <w:rPr>
          <w:rFonts w:ascii="Times New Roman" w:hAnsi="Times New Roman" w:cs="Times New Roman"/>
        </w:rPr>
        <w:t xml:space="preserve"> </w:t>
      </w:r>
      <w:r w:rsidR="00821DF2" w:rsidRPr="00821DF2">
        <w:rPr>
          <w:rFonts w:ascii="Times New Roman" w:hAnsi="Times New Roman" w:cs="Times New Roman"/>
        </w:rPr>
        <w:t>3 Know that the Lord, He is God;</w:t>
      </w:r>
      <w:r w:rsidR="00821DF2">
        <w:rPr>
          <w:rFonts w:ascii="Times New Roman" w:hAnsi="Times New Roman" w:cs="Times New Roman"/>
        </w:rPr>
        <w:t xml:space="preserve"> </w:t>
      </w:r>
      <w:r w:rsidR="00821DF2" w:rsidRPr="00821DF2">
        <w:rPr>
          <w:rFonts w:ascii="Times New Roman" w:hAnsi="Times New Roman" w:cs="Times New Roman"/>
        </w:rPr>
        <w:t>It is He who has made us, and [b]not we ourselves;</w:t>
      </w:r>
      <w:r w:rsidR="00821DF2">
        <w:rPr>
          <w:rFonts w:ascii="Times New Roman" w:hAnsi="Times New Roman" w:cs="Times New Roman"/>
        </w:rPr>
        <w:t xml:space="preserve"> </w:t>
      </w:r>
      <w:r w:rsidR="00821DF2" w:rsidRPr="00821DF2">
        <w:rPr>
          <w:rFonts w:ascii="Times New Roman" w:hAnsi="Times New Roman" w:cs="Times New Roman"/>
        </w:rPr>
        <w:t>We are His people and the sheep of His pasture.</w:t>
      </w:r>
      <w:r w:rsidR="00821DF2">
        <w:rPr>
          <w:rFonts w:ascii="Times New Roman" w:hAnsi="Times New Roman" w:cs="Times New Roman"/>
        </w:rPr>
        <w:t xml:space="preserve"> </w:t>
      </w:r>
      <w:r w:rsidR="00821DF2" w:rsidRPr="00821DF2">
        <w:rPr>
          <w:rFonts w:ascii="Times New Roman" w:hAnsi="Times New Roman" w:cs="Times New Roman"/>
        </w:rPr>
        <w:t>4 Enter into His gates with thanksgiving,</w:t>
      </w:r>
      <w:r w:rsidR="00821DF2">
        <w:rPr>
          <w:rFonts w:ascii="Times New Roman" w:hAnsi="Times New Roman" w:cs="Times New Roman"/>
        </w:rPr>
        <w:t xml:space="preserve"> </w:t>
      </w:r>
      <w:r w:rsidR="00821DF2" w:rsidRPr="00821DF2">
        <w:rPr>
          <w:rFonts w:ascii="Times New Roman" w:hAnsi="Times New Roman" w:cs="Times New Roman"/>
        </w:rPr>
        <w:t>And into His courts with praise.</w:t>
      </w:r>
      <w:r w:rsidR="00821DF2">
        <w:rPr>
          <w:rFonts w:ascii="Times New Roman" w:hAnsi="Times New Roman" w:cs="Times New Roman"/>
        </w:rPr>
        <w:t xml:space="preserve">  </w:t>
      </w:r>
      <w:r w:rsidR="00821DF2" w:rsidRPr="00821DF2">
        <w:rPr>
          <w:rFonts w:ascii="Times New Roman" w:hAnsi="Times New Roman" w:cs="Times New Roman"/>
        </w:rPr>
        <w:t>Be thankful to Him, and bless His name.</w:t>
      </w:r>
    </w:p>
    <w:p w14:paraId="12B814C7" w14:textId="77777777" w:rsidR="00821DF2" w:rsidRDefault="00821DF2" w:rsidP="00821DF2">
      <w:pPr>
        <w:rPr>
          <w:rFonts w:ascii="Times New Roman" w:hAnsi="Times New Roman" w:cs="Times New Roman"/>
        </w:rPr>
      </w:pPr>
      <w:r w:rsidRPr="00821DF2">
        <w:rPr>
          <w:rFonts w:ascii="Times New Roman" w:hAnsi="Times New Roman" w:cs="Times New Roman"/>
          <w:b/>
          <w:bCs/>
        </w:rPr>
        <w:t>Mark 11:11-24 (NKJV) says this</w:t>
      </w:r>
      <w:r>
        <w:rPr>
          <w:rFonts w:ascii="Times New Roman" w:hAnsi="Times New Roman" w:cs="Times New Roman"/>
        </w:rPr>
        <w:t>, “</w:t>
      </w:r>
      <w:r w:rsidRPr="00821DF2">
        <w:rPr>
          <w:rFonts w:ascii="Times New Roman" w:hAnsi="Times New Roman" w:cs="Times New Roman"/>
        </w:rPr>
        <w:t>11 And Jesus went into Jerusalem and into the temple. So when He had looked around at all things, as the hour was already late, He went out to Bethany with the twelve.</w:t>
      </w:r>
      <w:r>
        <w:rPr>
          <w:rFonts w:ascii="Times New Roman" w:hAnsi="Times New Roman" w:cs="Times New Roman"/>
        </w:rPr>
        <w:t xml:space="preserve">  1</w:t>
      </w:r>
      <w:r w:rsidRPr="00821DF2">
        <w:rPr>
          <w:rFonts w:ascii="Times New Roman" w:hAnsi="Times New Roman" w:cs="Times New Roman"/>
        </w:rPr>
        <w:t xml:space="preserve">2 Now the next day, when they had come out from Bethany, He was hungry. 13 And seeing from afar a fig tree having leaves, He went to see if perhaps He would find something on it. When He came to it, He found nothing but leaves, for it was not the season for figs. 14 In response </w:t>
      </w:r>
      <w:r w:rsidRPr="00821DF2">
        <w:rPr>
          <w:rFonts w:ascii="Times New Roman" w:hAnsi="Times New Roman" w:cs="Times New Roman"/>
          <w:b/>
          <w:bCs/>
        </w:rPr>
        <w:t>Jesus said to it,</w:t>
      </w:r>
      <w:r w:rsidRPr="00821DF2">
        <w:rPr>
          <w:rFonts w:ascii="Times New Roman" w:hAnsi="Times New Roman" w:cs="Times New Roman"/>
        </w:rPr>
        <w:t xml:space="preserve"> </w:t>
      </w:r>
      <w:r w:rsidRPr="00821DF2">
        <w:rPr>
          <w:rFonts w:ascii="Times New Roman" w:hAnsi="Times New Roman" w:cs="Times New Roman"/>
          <w:b/>
          <w:bCs/>
        </w:rPr>
        <w:t>“Let no one eat fruit from you ever again.”</w:t>
      </w:r>
      <w:r>
        <w:rPr>
          <w:rFonts w:ascii="Times New Roman" w:hAnsi="Times New Roman" w:cs="Times New Roman"/>
        </w:rPr>
        <w:t xml:space="preserve"> </w:t>
      </w:r>
      <w:r w:rsidRPr="00821DF2">
        <w:rPr>
          <w:rFonts w:ascii="Times New Roman" w:hAnsi="Times New Roman" w:cs="Times New Roman"/>
          <w:b/>
          <w:bCs/>
        </w:rPr>
        <w:t>And His disciples heard it.</w:t>
      </w:r>
      <w:r>
        <w:rPr>
          <w:rFonts w:ascii="Times New Roman" w:hAnsi="Times New Roman" w:cs="Times New Roman"/>
        </w:rPr>
        <w:t xml:space="preserve">  </w:t>
      </w:r>
    </w:p>
    <w:p w14:paraId="17FE2121" w14:textId="6AEC145F" w:rsidR="00821DF2" w:rsidRDefault="00821DF2" w:rsidP="00821DF2">
      <w:pPr>
        <w:rPr>
          <w:rFonts w:ascii="Times New Roman" w:hAnsi="Times New Roman" w:cs="Times New Roman"/>
        </w:rPr>
      </w:pPr>
      <w:r>
        <w:rPr>
          <w:rFonts w:ascii="Times New Roman" w:hAnsi="Times New Roman" w:cs="Times New Roman"/>
        </w:rPr>
        <w:t>The Lord took this moment to teach his disciples about faith</w:t>
      </w:r>
      <w:r w:rsidR="000E0E2F">
        <w:rPr>
          <w:rFonts w:ascii="Times New Roman" w:hAnsi="Times New Roman" w:cs="Times New Roman"/>
        </w:rPr>
        <w:t xml:space="preserve"> (Us included)</w:t>
      </w:r>
      <w:r>
        <w:rPr>
          <w:rFonts w:ascii="Times New Roman" w:hAnsi="Times New Roman" w:cs="Times New Roman"/>
        </w:rPr>
        <w:t xml:space="preserve">.  Faith always requires us to say something about something.  Because we want something, </w:t>
      </w:r>
      <w:r w:rsidR="006917CF">
        <w:rPr>
          <w:rFonts w:ascii="Times New Roman" w:hAnsi="Times New Roman" w:cs="Times New Roman"/>
        </w:rPr>
        <w:t xml:space="preserve">or </w:t>
      </w:r>
      <w:r>
        <w:rPr>
          <w:rFonts w:ascii="Times New Roman" w:hAnsi="Times New Roman" w:cs="Times New Roman"/>
        </w:rPr>
        <w:t>need something,</w:t>
      </w:r>
      <w:r w:rsidR="006917CF">
        <w:rPr>
          <w:rFonts w:ascii="Times New Roman" w:hAnsi="Times New Roman" w:cs="Times New Roman"/>
        </w:rPr>
        <w:t xml:space="preserve"> and we</w:t>
      </w:r>
      <w:r>
        <w:rPr>
          <w:rFonts w:ascii="Times New Roman" w:hAnsi="Times New Roman" w:cs="Times New Roman"/>
        </w:rPr>
        <w:t xml:space="preserve"> have to have something.  Amen!</w:t>
      </w:r>
    </w:p>
    <w:p w14:paraId="0FC9D10B" w14:textId="77777777" w:rsidR="006917CF" w:rsidRDefault="00821DF2" w:rsidP="00821DF2">
      <w:pPr>
        <w:rPr>
          <w:rFonts w:ascii="Times New Roman" w:hAnsi="Times New Roman" w:cs="Times New Roman"/>
        </w:rPr>
      </w:pPr>
      <w:r w:rsidRPr="00821DF2">
        <w:rPr>
          <w:rFonts w:ascii="Times New Roman" w:hAnsi="Times New Roman" w:cs="Times New Roman"/>
        </w:rPr>
        <w:t xml:space="preserve">15 So they came to Jerusalem. Then Jesus went into the temple and began to drive out those who bought and sold in the temple, and </w:t>
      </w:r>
      <w:r w:rsidRPr="000E0E2F">
        <w:rPr>
          <w:rFonts w:ascii="Times New Roman" w:hAnsi="Times New Roman" w:cs="Times New Roman"/>
          <w:b/>
          <w:bCs/>
        </w:rPr>
        <w:t>overturned</w:t>
      </w:r>
      <w:r w:rsidRPr="00821DF2">
        <w:rPr>
          <w:rFonts w:ascii="Times New Roman" w:hAnsi="Times New Roman" w:cs="Times New Roman"/>
        </w:rPr>
        <w:t xml:space="preserve"> the tables of the money changers and the seats of those who sold doves. 16 And He would not allow anyone to carry wares through the temple. 17 Then He taught, saying to them, </w:t>
      </w:r>
      <w:r w:rsidRPr="006917CF">
        <w:rPr>
          <w:rFonts w:ascii="Times New Roman" w:hAnsi="Times New Roman" w:cs="Times New Roman"/>
          <w:b/>
          <w:bCs/>
        </w:rPr>
        <w:t>“Is it not written, ‘My house shall be called a house of prayer for all nations’? But you have made it a ‘den of thieves.’</w:t>
      </w:r>
      <w:r w:rsidRPr="00821DF2">
        <w:rPr>
          <w:rFonts w:ascii="Times New Roman" w:hAnsi="Times New Roman" w:cs="Times New Roman"/>
        </w:rPr>
        <w:t xml:space="preserve"> </w:t>
      </w:r>
    </w:p>
    <w:p w14:paraId="25436A33" w14:textId="4F72F91C" w:rsidR="000E0E2F" w:rsidRDefault="000E0E2F" w:rsidP="00821DF2">
      <w:pPr>
        <w:rPr>
          <w:rFonts w:ascii="Times New Roman" w:hAnsi="Times New Roman" w:cs="Times New Roman"/>
        </w:rPr>
      </w:pPr>
      <w:r>
        <w:rPr>
          <w:rFonts w:ascii="Times New Roman" w:hAnsi="Times New Roman" w:cs="Times New Roman"/>
        </w:rPr>
        <w:t xml:space="preserve">Allow the Lord to overturn things in your life that is not of him.  The outcome will be a “House of Prayer”.  And prayers should always be supported by your faith.  Amen!  </w:t>
      </w:r>
    </w:p>
    <w:p w14:paraId="65F2AEDB" w14:textId="77777777" w:rsidR="000E0E2F" w:rsidRDefault="00821DF2" w:rsidP="00821DF2">
      <w:pPr>
        <w:rPr>
          <w:rFonts w:ascii="Times New Roman" w:hAnsi="Times New Roman" w:cs="Times New Roman"/>
          <w:b/>
          <w:bCs/>
        </w:rPr>
      </w:pPr>
      <w:r w:rsidRPr="00821DF2">
        <w:rPr>
          <w:rFonts w:ascii="Times New Roman" w:hAnsi="Times New Roman" w:cs="Times New Roman"/>
        </w:rPr>
        <w:t>18 And the scribes and chief priests heard it and sought how they might destroy Him; for they feared Him, because all the people were astonished at His teaching. 19 When evening had come, He went out of the city.</w:t>
      </w:r>
      <w:r>
        <w:rPr>
          <w:rFonts w:ascii="Times New Roman" w:hAnsi="Times New Roman" w:cs="Times New Roman"/>
        </w:rPr>
        <w:t xml:space="preserve">  </w:t>
      </w:r>
      <w:r w:rsidRPr="00821DF2">
        <w:rPr>
          <w:rFonts w:ascii="Times New Roman" w:hAnsi="Times New Roman" w:cs="Times New Roman"/>
        </w:rPr>
        <w:t xml:space="preserve">20 Now in the morning, as they passed by, </w:t>
      </w:r>
      <w:r w:rsidRPr="000E0E2F">
        <w:rPr>
          <w:rFonts w:ascii="Times New Roman" w:hAnsi="Times New Roman" w:cs="Times New Roman"/>
          <w:b/>
          <w:bCs/>
        </w:rPr>
        <w:t xml:space="preserve">they saw the fig tree dried up from the roots. </w:t>
      </w:r>
      <w:r w:rsidRPr="00821DF2">
        <w:rPr>
          <w:rFonts w:ascii="Times New Roman" w:hAnsi="Times New Roman" w:cs="Times New Roman"/>
        </w:rPr>
        <w:t>21 And Peter, remembering, said to Him, “Rabbi, look! The fig tree which You cursed has withered away.”</w:t>
      </w:r>
      <w:r>
        <w:rPr>
          <w:rFonts w:ascii="Times New Roman" w:hAnsi="Times New Roman" w:cs="Times New Roman"/>
        </w:rPr>
        <w:t xml:space="preserve">  </w:t>
      </w:r>
      <w:r w:rsidRPr="000E0E2F">
        <w:rPr>
          <w:rFonts w:ascii="Times New Roman" w:hAnsi="Times New Roman" w:cs="Times New Roman"/>
          <w:b/>
          <w:bCs/>
        </w:rPr>
        <w:t xml:space="preserve">22 So Jesus answered and said to them, “Have faith in God. </w:t>
      </w:r>
    </w:p>
    <w:p w14:paraId="4ADF0EAC" w14:textId="77777777" w:rsidR="000E0E2F" w:rsidRDefault="000E0E2F" w:rsidP="00821DF2">
      <w:pPr>
        <w:rPr>
          <w:rFonts w:ascii="Times New Roman" w:hAnsi="Times New Roman" w:cs="Times New Roman"/>
          <w:b/>
          <w:bCs/>
        </w:rPr>
      </w:pPr>
    </w:p>
    <w:p w14:paraId="59BBC570" w14:textId="2A2AE6A5" w:rsidR="00821DF2" w:rsidRPr="00583878" w:rsidRDefault="00821DF2" w:rsidP="00821DF2">
      <w:pPr>
        <w:rPr>
          <w:rFonts w:ascii="Times New Roman" w:hAnsi="Times New Roman" w:cs="Times New Roman"/>
          <w:b/>
          <w:bCs/>
        </w:rPr>
      </w:pPr>
      <w:r w:rsidRPr="00821DF2">
        <w:rPr>
          <w:rFonts w:ascii="Times New Roman" w:hAnsi="Times New Roman" w:cs="Times New Roman"/>
        </w:rPr>
        <w:lastRenderedPageBreak/>
        <w:t xml:space="preserve">23 For assuredly, I say to you, </w:t>
      </w:r>
      <w:r w:rsidRPr="000E0E2F">
        <w:rPr>
          <w:rFonts w:ascii="Times New Roman" w:hAnsi="Times New Roman" w:cs="Times New Roman"/>
          <w:b/>
          <w:bCs/>
        </w:rPr>
        <w:t>whoever says</w:t>
      </w:r>
      <w:r w:rsidRPr="00821DF2">
        <w:rPr>
          <w:rFonts w:ascii="Times New Roman" w:hAnsi="Times New Roman" w:cs="Times New Roman"/>
        </w:rPr>
        <w:t xml:space="preserve"> to this mountain, ‘Be removed and be cast into the sea,’ and </w:t>
      </w:r>
      <w:r w:rsidRPr="000E0E2F">
        <w:rPr>
          <w:rFonts w:ascii="Times New Roman" w:hAnsi="Times New Roman" w:cs="Times New Roman"/>
          <w:b/>
          <w:bCs/>
        </w:rPr>
        <w:t>does not doubt in his heart</w:t>
      </w:r>
      <w:r w:rsidRPr="00821DF2">
        <w:rPr>
          <w:rFonts w:ascii="Times New Roman" w:hAnsi="Times New Roman" w:cs="Times New Roman"/>
        </w:rPr>
        <w:t xml:space="preserve">, but </w:t>
      </w:r>
      <w:r w:rsidRPr="000E0E2F">
        <w:rPr>
          <w:rFonts w:ascii="Times New Roman" w:hAnsi="Times New Roman" w:cs="Times New Roman"/>
          <w:b/>
          <w:bCs/>
        </w:rPr>
        <w:t>believes that those things he says will be done</w:t>
      </w:r>
      <w:r w:rsidRPr="00821DF2">
        <w:rPr>
          <w:rFonts w:ascii="Times New Roman" w:hAnsi="Times New Roman" w:cs="Times New Roman"/>
        </w:rPr>
        <w:t xml:space="preserve">, </w:t>
      </w:r>
      <w:r w:rsidRPr="000E0E2F">
        <w:rPr>
          <w:rFonts w:ascii="Times New Roman" w:hAnsi="Times New Roman" w:cs="Times New Roman"/>
          <w:b/>
          <w:bCs/>
        </w:rPr>
        <w:t>he will have whatever he says.</w:t>
      </w:r>
      <w:r w:rsidRPr="00821DF2">
        <w:rPr>
          <w:rFonts w:ascii="Times New Roman" w:hAnsi="Times New Roman" w:cs="Times New Roman"/>
        </w:rPr>
        <w:t xml:space="preserve"> 24 Therefore I say to you, </w:t>
      </w:r>
      <w:r w:rsidRPr="00583878">
        <w:rPr>
          <w:rFonts w:ascii="Times New Roman" w:hAnsi="Times New Roman" w:cs="Times New Roman"/>
          <w:b/>
          <w:bCs/>
        </w:rPr>
        <w:t>whatever things you ask when you pray, believe that you receive them, and you will have them.</w:t>
      </w:r>
    </w:p>
    <w:p w14:paraId="3460A3CE" w14:textId="154D08AB" w:rsidR="00821DF2" w:rsidRDefault="00583878" w:rsidP="00821DF2">
      <w:pPr>
        <w:rPr>
          <w:rFonts w:ascii="Times New Roman" w:hAnsi="Times New Roman" w:cs="Times New Roman"/>
        </w:rPr>
      </w:pPr>
      <w:r>
        <w:rPr>
          <w:rFonts w:ascii="Times New Roman" w:hAnsi="Times New Roman" w:cs="Times New Roman"/>
        </w:rPr>
        <w:t>Five</w:t>
      </w:r>
      <w:r w:rsidR="000E0E2F">
        <w:rPr>
          <w:rFonts w:ascii="Times New Roman" w:hAnsi="Times New Roman" w:cs="Times New Roman"/>
        </w:rPr>
        <w:t xml:space="preserve"> things I want to leave with you that Jesus left with them and for us today.</w:t>
      </w:r>
    </w:p>
    <w:p w14:paraId="72791DC1" w14:textId="43CEAFBA" w:rsidR="000E0E2F" w:rsidRDefault="000E0E2F" w:rsidP="000E0E2F">
      <w:pPr>
        <w:pStyle w:val="ListParagraph"/>
        <w:numPr>
          <w:ilvl w:val="0"/>
          <w:numId w:val="1"/>
        </w:numPr>
        <w:rPr>
          <w:rFonts w:ascii="Times New Roman" w:hAnsi="Times New Roman" w:cs="Times New Roman"/>
        </w:rPr>
      </w:pPr>
      <w:r>
        <w:rPr>
          <w:rFonts w:ascii="Times New Roman" w:hAnsi="Times New Roman" w:cs="Times New Roman"/>
        </w:rPr>
        <w:t>Have faith in God!</w:t>
      </w:r>
    </w:p>
    <w:p w14:paraId="69037362" w14:textId="510BF89E" w:rsidR="000E0E2F" w:rsidRDefault="000E0E2F" w:rsidP="000E0E2F">
      <w:pPr>
        <w:pStyle w:val="ListParagraph"/>
        <w:numPr>
          <w:ilvl w:val="0"/>
          <w:numId w:val="1"/>
        </w:numPr>
        <w:rPr>
          <w:rFonts w:ascii="Times New Roman" w:hAnsi="Times New Roman" w:cs="Times New Roman"/>
        </w:rPr>
      </w:pPr>
      <w:r>
        <w:rPr>
          <w:rFonts w:ascii="Times New Roman" w:hAnsi="Times New Roman" w:cs="Times New Roman"/>
        </w:rPr>
        <w:t>Say what you want and need according to the will of God!</w:t>
      </w:r>
    </w:p>
    <w:p w14:paraId="656107A1" w14:textId="7E9A6983" w:rsidR="000E0E2F" w:rsidRDefault="000E0E2F" w:rsidP="000E0E2F">
      <w:pPr>
        <w:pStyle w:val="ListParagraph"/>
        <w:numPr>
          <w:ilvl w:val="0"/>
          <w:numId w:val="1"/>
        </w:numPr>
        <w:rPr>
          <w:rFonts w:ascii="Times New Roman" w:hAnsi="Times New Roman" w:cs="Times New Roman"/>
        </w:rPr>
      </w:pPr>
      <w:r>
        <w:rPr>
          <w:rFonts w:ascii="Times New Roman" w:hAnsi="Times New Roman" w:cs="Times New Roman"/>
        </w:rPr>
        <w:t>Resist doubting in your heart</w:t>
      </w:r>
      <w:r w:rsidR="00583878">
        <w:rPr>
          <w:rFonts w:ascii="Times New Roman" w:hAnsi="Times New Roman" w:cs="Times New Roman"/>
        </w:rPr>
        <w:t xml:space="preserve"> and losing hope in God!</w:t>
      </w:r>
    </w:p>
    <w:p w14:paraId="0C8D6169" w14:textId="00436B2F" w:rsidR="00583878" w:rsidRDefault="00583878" w:rsidP="000E0E2F">
      <w:pPr>
        <w:pStyle w:val="ListParagraph"/>
        <w:numPr>
          <w:ilvl w:val="0"/>
          <w:numId w:val="1"/>
        </w:numPr>
        <w:rPr>
          <w:rFonts w:ascii="Times New Roman" w:hAnsi="Times New Roman" w:cs="Times New Roman"/>
        </w:rPr>
      </w:pPr>
      <w:r>
        <w:rPr>
          <w:rFonts w:ascii="Times New Roman" w:hAnsi="Times New Roman" w:cs="Times New Roman"/>
        </w:rPr>
        <w:t>Believe in what you are saying to God!</w:t>
      </w:r>
    </w:p>
    <w:p w14:paraId="2FE2F6B9" w14:textId="4835B307" w:rsidR="00583878" w:rsidRDefault="00583878" w:rsidP="000E0E2F">
      <w:pPr>
        <w:pStyle w:val="ListParagraph"/>
        <w:numPr>
          <w:ilvl w:val="0"/>
          <w:numId w:val="1"/>
        </w:numPr>
        <w:rPr>
          <w:rFonts w:ascii="Times New Roman" w:hAnsi="Times New Roman" w:cs="Times New Roman"/>
        </w:rPr>
      </w:pPr>
      <w:r>
        <w:rPr>
          <w:rFonts w:ascii="Times New Roman" w:hAnsi="Times New Roman" w:cs="Times New Roman"/>
        </w:rPr>
        <w:t>Receive what you have believed from God!</w:t>
      </w:r>
    </w:p>
    <w:p w14:paraId="1474853A" w14:textId="442ECB72" w:rsidR="00583878" w:rsidRPr="00583878" w:rsidRDefault="00583878" w:rsidP="00583878">
      <w:pPr>
        <w:rPr>
          <w:rFonts w:ascii="Times New Roman" w:hAnsi="Times New Roman" w:cs="Times New Roman"/>
        </w:rPr>
      </w:pPr>
      <w:r>
        <w:rPr>
          <w:rFonts w:ascii="Times New Roman" w:hAnsi="Times New Roman" w:cs="Times New Roman"/>
        </w:rPr>
        <w:t>Got It!  I knew you would.  Amen!</w:t>
      </w:r>
    </w:p>
    <w:p w14:paraId="0D9AE57F" w14:textId="70A401AE" w:rsidR="00821DF2" w:rsidRDefault="00821DF2" w:rsidP="00821DF2">
      <w:pPr>
        <w:rPr>
          <w:rFonts w:ascii="Times New Roman" w:hAnsi="Times New Roman" w:cs="Times New Roman"/>
        </w:rPr>
      </w:pPr>
      <w:r>
        <w:rPr>
          <w:rFonts w:ascii="Times New Roman" w:hAnsi="Times New Roman" w:cs="Times New Roman"/>
        </w:rPr>
        <w:t>I Love You, Be Blessed!</w:t>
      </w:r>
    </w:p>
    <w:p w14:paraId="076C1DCF" w14:textId="2F2002FA" w:rsidR="00821DF2" w:rsidRPr="00725D1E" w:rsidRDefault="00821DF2" w:rsidP="00821DF2">
      <w:pPr>
        <w:rPr>
          <w:rFonts w:ascii="Times New Roman" w:hAnsi="Times New Roman" w:cs="Times New Roman"/>
        </w:rPr>
      </w:pPr>
      <w:r>
        <w:rPr>
          <w:rFonts w:ascii="Times New Roman" w:hAnsi="Times New Roman" w:cs="Times New Roman"/>
        </w:rPr>
        <w:t>Pastor Jimmy</w:t>
      </w:r>
    </w:p>
    <w:sectPr w:rsidR="00821DF2" w:rsidRPr="00725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EB58E8"/>
    <w:multiLevelType w:val="hybridMultilevel"/>
    <w:tmpl w:val="68DA0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5530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9B"/>
    <w:rsid w:val="000E0E2F"/>
    <w:rsid w:val="002B5F3B"/>
    <w:rsid w:val="003909CB"/>
    <w:rsid w:val="00583878"/>
    <w:rsid w:val="006917CF"/>
    <w:rsid w:val="00725D1E"/>
    <w:rsid w:val="00821DF2"/>
    <w:rsid w:val="00B50C0A"/>
    <w:rsid w:val="00E1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F2654"/>
  <w15:chartTrackingRefBased/>
  <w15:docId w15:val="{3ACC8DC4-7B35-43FB-BA9C-5A429058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E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7E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7E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7E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7E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7E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7E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7E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7E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E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7E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7E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7E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7E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7E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E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E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E9B"/>
    <w:rPr>
      <w:rFonts w:eastAsiaTheme="majorEastAsia" w:cstheme="majorBidi"/>
      <w:color w:val="272727" w:themeColor="text1" w:themeTint="D8"/>
    </w:rPr>
  </w:style>
  <w:style w:type="paragraph" w:styleId="Title">
    <w:name w:val="Title"/>
    <w:basedOn w:val="Normal"/>
    <w:next w:val="Normal"/>
    <w:link w:val="TitleChar"/>
    <w:uiPriority w:val="10"/>
    <w:qFormat/>
    <w:rsid w:val="00E17E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E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E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7E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E9B"/>
    <w:pPr>
      <w:spacing w:before="160"/>
      <w:jc w:val="center"/>
    </w:pPr>
    <w:rPr>
      <w:i/>
      <w:iCs/>
      <w:color w:val="404040" w:themeColor="text1" w:themeTint="BF"/>
    </w:rPr>
  </w:style>
  <w:style w:type="character" w:customStyle="1" w:styleId="QuoteChar">
    <w:name w:val="Quote Char"/>
    <w:basedOn w:val="DefaultParagraphFont"/>
    <w:link w:val="Quote"/>
    <w:uiPriority w:val="29"/>
    <w:rsid w:val="00E17E9B"/>
    <w:rPr>
      <w:i/>
      <w:iCs/>
      <w:color w:val="404040" w:themeColor="text1" w:themeTint="BF"/>
    </w:rPr>
  </w:style>
  <w:style w:type="paragraph" w:styleId="ListParagraph">
    <w:name w:val="List Paragraph"/>
    <w:basedOn w:val="Normal"/>
    <w:uiPriority w:val="34"/>
    <w:qFormat/>
    <w:rsid w:val="00E17E9B"/>
    <w:pPr>
      <w:ind w:left="720"/>
      <w:contextualSpacing/>
    </w:pPr>
  </w:style>
  <w:style w:type="character" w:styleId="IntenseEmphasis">
    <w:name w:val="Intense Emphasis"/>
    <w:basedOn w:val="DefaultParagraphFont"/>
    <w:uiPriority w:val="21"/>
    <w:qFormat/>
    <w:rsid w:val="00E17E9B"/>
    <w:rPr>
      <w:i/>
      <w:iCs/>
      <w:color w:val="0F4761" w:themeColor="accent1" w:themeShade="BF"/>
    </w:rPr>
  </w:style>
  <w:style w:type="paragraph" w:styleId="IntenseQuote">
    <w:name w:val="Intense Quote"/>
    <w:basedOn w:val="Normal"/>
    <w:next w:val="Normal"/>
    <w:link w:val="IntenseQuoteChar"/>
    <w:uiPriority w:val="30"/>
    <w:qFormat/>
    <w:rsid w:val="00E17E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7E9B"/>
    <w:rPr>
      <w:i/>
      <w:iCs/>
      <w:color w:val="0F4761" w:themeColor="accent1" w:themeShade="BF"/>
    </w:rPr>
  </w:style>
  <w:style w:type="character" w:styleId="IntenseReference">
    <w:name w:val="Intense Reference"/>
    <w:basedOn w:val="DefaultParagraphFont"/>
    <w:uiPriority w:val="32"/>
    <w:qFormat/>
    <w:rsid w:val="00E17E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Travis</dc:creator>
  <cp:keywords/>
  <dc:description/>
  <cp:lastModifiedBy>Jimmy Travis</cp:lastModifiedBy>
  <cp:revision>4</cp:revision>
  <dcterms:created xsi:type="dcterms:W3CDTF">2024-10-27T15:21:00Z</dcterms:created>
  <dcterms:modified xsi:type="dcterms:W3CDTF">2024-11-03T16:05:00Z</dcterms:modified>
</cp:coreProperties>
</file>